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E5D2" w14:textId="77777777" w:rsidR="003C0221" w:rsidRDefault="003C0221">
      <w:pPr>
        <w:rPr>
          <w:rFonts w:hint="eastAsia"/>
        </w:rPr>
      </w:pPr>
      <w:r>
        <w:rPr>
          <w:rFonts w:hint="eastAsia"/>
        </w:rPr>
        <w:t>shiji</w:t>
      </w:r>
    </w:p>
    <w:p w14:paraId="57DD3A88" w14:textId="77777777" w:rsidR="003C0221" w:rsidRDefault="003C0221">
      <w:pPr>
        <w:rPr>
          <w:rFonts w:hint="eastAsia"/>
        </w:rPr>
      </w:pPr>
      <w:r>
        <w:rPr>
          <w:rFonts w:hint="eastAsia"/>
        </w:rPr>
        <w:t>世纪，这个词汇在中文里代表了一段长达一百年的时期。每个世纪都是人类历史长河中的一章，记录着无数的故事、变革与发展。从“世纪”这个词的拼音“shiji”出发，我们可以深入探讨它所承载的历史意义以及它在现代社会中的角色。</w:t>
      </w:r>
    </w:p>
    <w:p w14:paraId="7ABFE372" w14:textId="77777777" w:rsidR="003C0221" w:rsidRDefault="003C0221">
      <w:pPr>
        <w:rPr>
          <w:rFonts w:hint="eastAsia"/>
        </w:rPr>
      </w:pPr>
    </w:p>
    <w:p w14:paraId="51CCD976" w14:textId="77777777" w:rsidR="003C0221" w:rsidRDefault="003C0221">
      <w:pPr>
        <w:rPr>
          <w:rFonts w:hint="eastAsia"/>
        </w:rPr>
      </w:pPr>
      <w:r>
        <w:rPr>
          <w:rFonts w:hint="eastAsia"/>
        </w:rPr>
        <w:t>历史的见证者</w:t>
      </w:r>
    </w:p>
    <w:p w14:paraId="7409F9F9" w14:textId="77777777" w:rsidR="003C0221" w:rsidRDefault="003C0221">
      <w:pPr>
        <w:rPr>
          <w:rFonts w:hint="eastAsia"/>
        </w:rPr>
      </w:pPr>
      <w:r>
        <w:rPr>
          <w:rFonts w:hint="eastAsia"/>
        </w:rPr>
        <w:t>每一个世纪都是一个独特的时间单位，见证了社会的巨大变迁。例如，刚刚过去的20世纪（èr shí shìjì），无疑是历史上变化最为迅猛的一个世纪。在这100年里，世界经历了两次世界大战，也见证了科技革命带来的巨大进步。飞机的发明让人们的出行变得前所未有的便捷，互联网的出现更是将整个世界连接起来，改变了人们的生活方式和沟通模式。</w:t>
      </w:r>
    </w:p>
    <w:p w14:paraId="3327BF74" w14:textId="77777777" w:rsidR="003C0221" w:rsidRDefault="003C0221">
      <w:pPr>
        <w:rPr>
          <w:rFonts w:hint="eastAsia"/>
        </w:rPr>
      </w:pPr>
    </w:p>
    <w:p w14:paraId="749AFB31" w14:textId="77777777" w:rsidR="003C0221" w:rsidRDefault="003C0221">
      <w:pPr>
        <w:rPr>
          <w:rFonts w:hint="eastAsia"/>
        </w:rPr>
      </w:pPr>
      <w:r>
        <w:rPr>
          <w:rFonts w:hint="eastAsia"/>
        </w:rPr>
        <w:t>文化的传承与创新</w:t>
      </w:r>
    </w:p>
    <w:p w14:paraId="30321491" w14:textId="77777777" w:rsidR="003C0221" w:rsidRDefault="003C0221">
      <w:pPr>
        <w:rPr>
          <w:rFonts w:hint="eastAsia"/>
        </w:rPr>
      </w:pPr>
      <w:r>
        <w:rPr>
          <w:rFonts w:hint="eastAsia"/>
        </w:rPr>
        <w:t>世纪不仅是时间的标记，也是文化传承和创新的重要载体。每一个世纪都有其独特的文化艺术表现形式。以中国为例，20世纪是中国传统文化与现代文化激烈碰撞、融合的时期。古老的书法艺术、传统的京剧表演不仅得到了保留，而且在新时代背景下焕发出新的生机。随着对外开放程度的加深，西方的艺术形式如电影、流行音乐等也在国内迅速传播开来，丰富了人们的文化生活。</w:t>
      </w:r>
    </w:p>
    <w:p w14:paraId="558188D4" w14:textId="77777777" w:rsidR="003C0221" w:rsidRDefault="003C0221">
      <w:pPr>
        <w:rPr>
          <w:rFonts w:hint="eastAsia"/>
        </w:rPr>
      </w:pPr>
    </w:p>
    <w:p w14:paraId="59E0E3F7" w14:textId="77777777" w:rsidR="003C0221" w:rsidRDefault="003C0221">
      <w:pPr>
        <w:rPr>
          <w:rFonts w:hint="eastAsia"/>
        </w:rPr>
      </w:pPr>
      <w:r>
        <w:rPr>
          <w:rFonts w:hint="eastAsia"/>
        </w:rPr>
        <w:t>挑战与机遇并存</w:t>
      </w:r>
    </w:p>
    <w:p w14:paraId="5D3D77A3" w14:textId="77777777" w:rsidR="003C0221" w:rsidRDefault="003C0221">
      <w:pPr>
        <w:rPr>
          <w:rFonts w:hint="eastAsia"/>
        </w:rPr>
      </w:pPr>
      <w:r>
        <w:rPr>
          <w:rFonts w:hint="eastAsia"/>
        </w:rPr>
        <w:t>进入新世纪（xīn shìjì），即21世纪，我们面对的是一个更加复杂多变的世界。全球化进程加快，信息技术日新月异，这既为各国带来了前所未有的发展机遇，也提出了许多新的挑战。环境保护、气候变化、资源分配等问题需要全球合作共同应对。如何在快速发展的科技浪潮中保持文化的独立性和多样性，也是摆在每个人面前的重要课题。</w:t>
      </w:r>
    </w:p>
    <w:p w14:paraId="62FE59B1" w14:textId="77777777" w:rsidR="003C0221" w:rsidRDefault="003C0221">
      <w:pPr>
        <w:rPr>
          <w:rFonts w:hint="eastAsia"/>
        </w:rPr>
      </w:pPr>
    </w:p>
    <w:p w14:paraId="3A480965" w14:textId="77777777" w:rsidR="003C0221" w:rsidRDefault="003C0221">
      <w:pPr>
        <w:rPr>
          <w:rFonts w:hint="eastAsia"/>
        </w:rPr>
      </w:pPr>
      <w:r>
        <w:rPr>
          <w:rFonts w:hint="eastAsia"/>
        </w:rPr>
        <w:t>最后的总结</w:t>
      </w:r>
    </w:p>
    <w:p w14:paraId="663A0F1F" w14:textId="77777777" w:rsidR="003C0221" w:rsidRDefault="003C0221">
      <w:pPr>
        <w:rPr>
          <w:rFonts w:hint="eastAsia"/>
        </w:rPr>
      </w:pPr>
      <w:r>
        <w:rPr>
          <w:rFonts w:hint="eastAsia"/>
        </w:rPr>
        <w:t>通过“世纪”的拼音“shiji”，我们不仅回顾了过去几个世纪的历史发展轨迹，也展望了未来可能的发展方向。无论是历史上的辉煌成就还是面临的重重困难，都让我们深刻认识到，每个世纪都有其不可替代的价值和意义。站在新时代的起点上，我们应该珍惜前人留下的宝贵财富，勇敢地迎接未来的挑战，共同创造更加美好的明天。</w:t>
      </w:r>
    </w:p>
    <w:p w14:paraId="5C16B3CC" w14:textId="77777777" w:rsidR="003C0221" w:rsidRDefault="003C0221">
      <w:pPr>
        <w:rPr>
          <w:rFonts w:hint="eastAsia"/>
        </w:rPr>
      </w:pPr>
    </w:p>
    <w:p w14:paraId="08628AFF" w14:textId="77777777" w:rsidR="003C0221" w:rsidRDefault="003C0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7F9F9" w14:textId="6DFC7006" w:rsidR="00CE3481" w:rsidRDefault="00CE3481"/>
    <w:sectPr w:rsidR="00CE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81"/>
    <w:rsid w:val="003C0221"/>
    <w:rsid w:val="00866415"/>
    <w:rsid w:val="00C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D02C6-BF0F-4C68-86EE-D852DA71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